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24B" w:rsidRPr="0094129F" w:rsidRDefault="0010124B" w:rsidP="0010124B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:rsidR="0010124B" w:rsidRPr="0094129F" w:rsidRDefault="0010124B" w:rsidP="0010124B">
      <w:pPr>
        <w:rPr>
          <w:b/>
          <w:sz w:val="28"/>
          <w:szCs w:val="28"/>
        </w:rPr>
      </w:pPr>
    </w:p>
    <w:p w:rsidR="0010124B" w:rsidRPr="003741E8" w:rsidRDefault="0010124B" w:rsidP="0010124B">
      <w:r w:rsidRPr="003741E8">
        <w:rPr>
          <w:i/>
        </w:rPr>
        <w:t xml:space="preserve">Преподаватель – </w:t>
      </w:r>
      <w:r w:rsidRPr="003741E8">
        <w:t>Меньшикова Е.</w:t>
      </w:r>
      <w:proofErr w:type="gramStart"/>
      <w:r w:rsidRPr="003741E8">
        <w:t>В</w:t>
      </w:r>
      <w:proofErr w:type="gramEnd"/>
    </w:p>
    <w:p w:rsidR="0010124B" w:rsidRPr="003741E8" w:rsidRDefault="0010124B" w:rsidP="0010124B">
      <w:pPr>
        <w:rPr>
          <w:i/>
        </w:rPr>
      </w:pPr>
      <w:r w:rsidRPr="003741E8">
        <w:rPr>
          <w:i/>
        </w:rPr>
        <w:t>Дисциплина (модуль) -  Основы бухгалтерского учета</w:t>
      </w:r>
    </w:p>
    <w:p w:rsidR="0010124B" w:rsidRPr="003741E8" w:rsidRDefault="0010124B" w:rsidP="0010124B">
      <w:pPr>
        <w:rPr>
          <w:i/>
        </w:rPr>
      </w:pPr>
      <w:r w:rsidRPr="003741E8">
        <w:rPr>
          <w:i/>
        </w:rPr>
        <w:t xml:space="preserve">Группа – Д-19 </w:t>
      </w:r>
      <w:proofErr w:type="spellStart"/>
      <w:r w:rsidRPr="003741E8">
        <w:rPr>
          <w:i/>
        </w:rPr>
        <w:t>УиА</w:t>
      </w:r>
      <w:proofErr w:type="spellEnd"/>
    </w:p>
    <w:p w:rsidR="0010124B" w:rsidRPr="003741E8" w:rsidRDefault="0010124B" w:rsidP="0010124B">
      <w:pPr>
        <w:rPr>
          <w:i/>
        </w:rPr>
      </w:pPr>
      <w:r w:rsidRPr="003741E8">
        <w:rPr>
          <w:i/>
        </w:rPr>
        <w:t>Дата проведения -0</w:t>
      </w:r>
      <w:r>
        <w:rPr>
          <w:i/>
        </w:rPr>
        <w:t>5</w:t>
      </w:r>
      <w:r w:rsidRPr="003741E8">
        <w:rPr>
          <w:i/>
        </w:rPr>
        <w:t>.09.20</w:t>
      </w:r>
    </w:p>
    <w:p w:rsidR="0010124B" w:rsidRPr="00585EBF" w:rsidRDefault="0010124B" w:rsidP="0010124B">
      <w:pPr>
        <w:rPr>
          <w:b/>
          <w:bCs/>
          <w:color w:val="000000"/>
        </w:rPr>
      </w:pPr>
      <w:r w:rsidRPr="003741E8">
        <w:rPr>
          <w:b/>
        </w:rPr>
        <w:t xml:space="preserve">Тема занятия - </w:t>
      </w:r>
      <w:bookmarkStart w:id="0" w:name="bookmark1"/>
      <w:r w:rsidRPr="0010124B">
        <w:rPr>
          <w:bCs/>
          <w:color w:val="000000"/>
        </w:rPr>
        <w:t>Содержание предмета бухгалтерского учета</w:t>
      </w:r>
      <w:bookmarkEnd w:id="0"/>
    </w:p>
    <w:p w:rsidR="0010124B" w:rsidRPr="003741E8" w:rsidRDefault="0010124B" w:rsidP="0010124B">
      <w:proofErr w:type="gramStart"/>
      <w:r w:rsidRPr="003741E8">
        <w:rPr>
          <w:b/>
        </w:rPr>
        <w:t>Цель:</w:t>
      </w:r>
      <w:r w:rsidRPr="003741E8">
        <w:t xml:space="preserve"> ознакомиться с такими понятиям, как  «</w:t>
      </w:r>
      <w:r w:rsidRPr="0010124B">
        <w:rPr>
          <w:bCs/>
          <w:color w:val="000000"/>
        </w:rPr>
        <w:t>предмета бухгалтерского учета</w:t>
      </w:r>
      <w:r>
        <w:rPr>
          <w:lang w:val="kk-KZ"/>
        </w:rPr>
        <w:t xml:space="preserve"> </w:t>
      </w:r>
      <w:r w:rsidRPr="003741E8">
        <w:t xml:space="preserve">», </w:t>
      </w:r>
      <w:r>
        <w:t xml:space="preserve">с основными направлениями </w:t>
      </w:r>
      <w:r>
        <w:rPr>
          <w:bCs/>
          <w:color w:val="000000"/>
        </w:rPr>
        <w:t>с</w:t>
      </w:r>
      <w:r w:rsidRPr="0010124B">
        <w:rPr>
          <w:bCs/>
          <w:color w:val="000000"/>
        </w:rPr>
        <w:t>одержани</w:t>
      </w:r>
      <w:r>
        <w:rPr>
          <w:bCs/>
          <w:color w:val="000000"/>
        </w:rPr>
        <w:t>я</w:t>
      </w:r>
      <w:r w:rsidRPr="0010124B">
        <w:rPr>
          <w:bCs/>
          <w:color w:val="000000"/>
        </w:rPr>
        <w:t xml:space="preserve"> предмета бухгалтерского учета</w:t>
      </w:r>
      <w:proofErr w:type="gramEnd"/>
    </w:p>
    <w:p w:rsidR="0010124B" w:rsidRPr="0094129F" w:rsidRDefault="0010124B" w:rsidP="0010124B">
      <w:pPr>
        <w:rPr>
          <w:sz w:val="28"/>
          <w:szCs w:val="28"/>
        </w:rPr>
      </w:pPr>
    </w:p>
    <w:p w:rsidR="0010124B" w:rsidRPr="003741E8" w:rsidRDefault="0010124B" w:rsidP="0010124B">
      <w:pPr>
        <w:rPr>
          <w:b/>
        </w:rPr>
      </w:pPr>
      <w:r w:rsidRPr="003741E8">
        <w:rPr>
          <w:b/>
        </w:rPr>
        <w:t xml:space="preserve">Ссылка для </w:t>
      </w:r>
      <w:proofErr w:type="spellStart"/>
      <w:r w:rsidRPr="003741E8">
        <w:rPr>
          <w:b/>
        </w:rPr>
        <w:t>онлайн</w:t>
      </w:r>
      <w:proofErr w:type="spellEnd"/>
      <w:r w:rsidRPr="003741E8">
        <w:rPr>
          <w:b/>
        </w:rPr>
        <w:t xml:space="preserve"> занятия:</w:t>
      </w:r>
      <w:r w:rsidRPr="00186817">
        <w:t xml:space="preserve"> </w:t>
      </w:r>
      <w:r w:rsidRPr="00186817">
        <w:rPr>
          <w:b/>
        </w:rPr>
        <w:t>https://meetingsamer15.webex.com/meet/evm_45</w:t>
      </w:r>
    </w:p>
    <w:p w:rsidR="0010124B" w:rsidRPr="003741E8" w:rsidRDefault="0010124B" w:rsidP="0010124B">
      <w:pPr>
        <w:rPr>
          <w:b/>
        </w:rPr>
      </w:pPr>
    </w:p>
    <w:p w:rsidR="0010124B" w:rsidRPr="0094129F" w:rsidRDefault="0010124B" w:rsidP="0010124B">
      <w:pPr>
        <w:rPr>
          <w:b/>
          <w:sz w:val="28"/>
          <w:szCs w:val="28"/>
        </w:rPr>
      </w:pPr>
      <w:r w:rsidRPr="003741E8">
        <w:rPr>
          <w:b/>
        </w:rPr>
        <w:t>Содержание</w:t>
      </w:r>
      <w:r w:rsidRPr="0094129F">
        <w:rPr>
          <w:b/>
          <w:sz w:val="28"/>
          <w:szCs w:val="28"/>
        </w:rPr>
        <w:t>:</w:t>
      </w:r>
    </w:p>
    <w:tbl>
      <w:tblPr>
        <w:tblStyle w:val="a4"/>
        <w:tblW w:w="0" w:type="auto"/>
        <w:tblLook w:val="04A0"/>
      </w:tblPr>
      <w:tblGrid>
        <w:gridCol w:w="2745"/>
        <w:gridCol w:w="1049"/>
        <w:gridCol w:w="4525"/>
        <w:gridCol w:w="1731"/>
      </w:tblGrid>
      <w:tr w:rsidR="0010124B" w:rsidRPr="0094129F" w:rsidTr="0010124B">
        <w:tc>
          <w:tcPr>
            <w:tcW w:w="2745" w:type="dxa"/>
          </w:tcPr>
          <w:p w:rsidR="0010124B" w:rsidRPr="003741E8" w:rsidRDefault="0010124B" w:rsidP="000E3E0C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049" w:type="dxa"/>
          </w:tcPr>
          <w:p w:rsidR="0010124B" w:rsidRPr="003741E8" w:rsidRDefault="0010124B" w:rsidP="000E3E0C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>ресурсы</w:t>
            </w:r>
          </w:p>
        </w:tc>
        <w:tc>
          <w:tcPr>
            <w:tcW w:w="4525" w:type="dxa"/>
          </w:tcPr>
          <w:p w:rsidR="0010124B" w:rsidRPr="003741E8" w:rsidRDefault="0010124B" w:rsidP="000E3E0C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</w:tcPr>
          <w:p w:rsidR="0010124B" w:rsidRPr="003741E8" w:rsidRDefault="0010124B" w:rsidP="000E3E0C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>Количество баллов/оценка</w:t>
            </w:r>
          </w:p>
        </w:tc>
      </w:tr>
      <w:tr w:rsidR="0010124B" w:rsidRPr="0094129F" w:rsidTr="0010124B">
        <w:tc>
          <w:tcPr>
            <w:tcW w:w="2745" w:type="dxa"/>
          </w:tcPr>
          <w:p w:rsidR="0010124B" w:rsidRPr="0094129F" w:rsidRDefault="0010124B" w:rsidP="000E3E0C">
            <w:r>
              <w:t>Основные положения темы Хозяйственный учет</w:t>
            </w:r>
          </w:p>
        </w:tc>
        <w:tc>
          <w:tcPr>
            <w:tcW w:w="1049" w:type="dxa"/>
            <w:vMerge w:val="restart"/>
            <w:textDirection w:val="btLr"/>
          </w:tcPr>
          <w:p w:rsidR="0010124B" w:rsidRPr="0094129F" w:rsidRDefault="0010124B" w:rsidP="000E3E0C">
            <w:pPr>
              <w:ind w:left="113" w:right="113"/>
            </w:pPr>
            <w:r>
              <w:t>Материал лекции, представленный на платформе</w:t>
            </w:r>
          </w:p>
        </w:tc>
        <w:tc>
          <w:tcPr>
            <w:tcW w:w="4525" w:type="dxa"/>
          </w:tcPr>
          <w:p w:rsidR="0010124B" w:rsidRPr="0094129F" w:rsidRDefault="0010124B" w:rsidP="000E3E0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Выполнить тестовые задания</w:t>
            </w:r>
          </w:p>
        </w:tc>
        <w:tc>
          <w:tcPr>
            <w:tcW w:w="1731" w:type="dxa"/>
          </w:tcPr>
          <w:p w:rsidR="0010124B" w:rsidRPr="0094129F" w:rsidRDefault="0010124B" w:rsidP="000E3E0C"/>
        </w:tc>
      </w:tr>
      <w:tr w:rsidR="0010124B" w:rsidRPr="0094129F" w:rsidTr="0010124B">
        <w:tc>
          <w:tcPr>
            <w:tcW w:w="2745" w:type="dxa"/>
          </w:tcPr>
          <w:p w:rsidR="0010124B" w:rsidRDefault="0010124B" w:rsidP="0010124B">
            <w:r>
              <w:t>Дать определение</w:t>
            </w:r>
          </w:p>
          <w:p w:rsidR="0010124B" w:rsidRPr="00A34E8C" w:rsidRDefault="0010124B" w:rsidP="0010124B">
            <w:r>
              <w:t>Предмет бухгалтерского учета</w:t>
            </w:r>
          </w:p>
        </w:tc>
        <w:tc>
          <w:tcPr>
            <w:tcW w:w="1049" w:type="dxa"/>
            <w:vMerge/>
          </w:tcPr>
          <w:p w:rsidR="0010124B" w:rsidRPr="00A34E8C" w:rsidRDefault="0010124B" w:rsidP="000E3E0C"/>
        </w:tc>
        <w:tc>
          <w:tcPr>
            <w:tcW w:w="4525" w:type="dxa"/>
          </w:tcPr>
          <w:p w:rsidR="0010124B" w:rsidRDefault="0010124B" w:rsidP="0010124B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Прочитай материал </w:t>
            </w:r>
          </w:p>
          <w:p w:rsidR="0010124B" w:rsidRPr="00A34E8C" w:rsidRDefault="0010124B" w:rsidP="0010124B">
            <w:r>
              <w:t xml:space="preserve">   2 выбрать определение</w:t>
            </w:r>
          </w:p>
        </w:tc>
        <w:tc>
          <w:tcPr>
            <w:tcW w:w="1731" w:type="dxa"/>
          </w:tcPr>
          <w:p w:rsidR="0010124B" w:rsidRPr="00A34E8C" w:rsidRDefault="0010124B" w:rsidP="000E3E0C"/>
        </w:tc>
      </w:tr>
      <w:tr w:rsidR="0010124B" w:rsidRPr="0094129F" w:rsidTr="0010124B">
        <w:tc>
          <w:tcPr>
            <w:tcW w:w="2745" w:type="dxa"/>
          </w:tcPr>
          <w:p w:rsidR="0010124B" w:rsidRDefault="0010124B" w:rsidP="000E3E0C">
            <w:pPr>
              <w:rPr>
                <w:color w:val="000000"/>
              </w:rPr>
            </w:pPr>
            <w:r w:rsidRPr="00585EBF">
              <w:rPr>
                <w:color w:val="000000"/>
              </w:rPr>
              <w:t xml:space="preserve">Основные элементы хозяйственной </w:t>
            </w:r>
            <w:r>
              <w:rPr>
                <w:color w:val="000000"/>
              </w:rPr>
              <w:t>деятельности</w:t>
            </w:r>
            <w:r w:rsidRPr="00585EBF">
              <w:rPr>
                <w:color w:val="000000"/>
              </w:rPr>
              <w:t xml:space="preserve"> предприятий</w:t>
            </w:r>
            <w:r w:rsidR="00314BB5">
              <w:rPr>
                <w:color w:val="000000"/>
              </w:rPr>
              <w:t>:</w:t>
            </w:r>
          </w:p>
          <w:p w:rsidR="00314BB5" w:rsidRPr="00A34E8C" w:rsidRDefault="00314BB5" w:rsidP="000E3E0C">
            <w:r>
              <w:rPr>
                <w:color w:val="000000"/>
              </w:rPr>
              <w:t>- хозяйственные операции и процессы</w:t>
            </w:r>
          </w:p>
        </w:tc>
        <w:tc>
          <w:tcPr>
            <w:tcW w:w="1049" w:type="dxa"/>
            <w:vMerge/>
          </w:tcPr>
          <w:p w:rsidR="0010124B" w:rsidRPr="00A34E8C" w:rsidRDefault="0010124B" w:rsidP="000E3E0C"/>
        </w:tc>
        <w:tc>
          <w:tcPr>
            <w:tcW w:w="4525" w:type="dxa"/>
          </w:tcPr>
          <w:p w:rsidR="0010124B" w:rsidRDefault="0010124B" w:rsidP="0010124B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Прочитай материал </w:t>
            </w:r>
          </w:p>
          <w:p w:rsidR="0010124B" w:rsidRDefault="0010124B" w:rsidP="0010124B">
            <w:pPr>
              <w:rPr>
                <w:color w:val="000000"/>
              </w:rPr>
            </w:pPr>
            <w:r>
              <w:t xml:space="preserve">   2 определить </w:t>
            </w:r>
            <w:r>
              <w:rPr>
                <w:color w:val="000000"/>
              </w:rPr>
              <w:t>о</w:t>
            </w:r>
            <w:r w:rsidRPr="00585EBF">
              <w:rPr>
                <w:color w:val="000000"/>
              </w:rPr>
              <w:t xml:space="preserve">сновные элементы хозяйственной </w:t>
            </w:r>
            <w:r>
              <w:rPr>
                <w:color w:val="000000"/>
              </w:rPr>
              <w:t>деятельности</w:t>
            </w:r>
            <w:r w:rsidRPr="00585EBF">
              <w:rPr>
                <w:color w:val="000000"/>
              </w:rPr>
              <w:t xml:space="preserve"> предприятий</w:t>
            </w:r>
          </w:p>
          <w:p w:rsidR="0010124B" w:rsidRDefault="0010124B" w:rsidP="00314BB5">
            <w:r>
              <w:t>3</w:t>
            </w:r>
            <w:proofErr w:type="gramStart"/>
            <w:r>
              <w:t xml:space="preserve">  С</w:t>
            </w:r>
            <w:proofErr w:type="gramEnd"/>
            <w:r>
              <w:t>оставить таблицу «Хозяйственные проц</w:t>
            </w:r>
            <w:r w:rsidR="00314BB5">
              <w:t>е</w:t>
            </w:r>
            <w:r>
              <w:t>ссы</w:t>
            </w:r>
            <w:r w:rsidR="00314BB5">
              <w:t xml:space="preserve"> и их характеристика</w:t>
            </w:r>
            <w:r>
              <w:t>»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2147"/>
              <w:gridCol w:w="2147"/>
            </w:tblGrid>
            <w:tr w:rsidR="00314BB5" w:rsidTr="00314BB5">
              <w:tc>
                <w:tcPr>
                  <w:tcW w:w="2147" w:type="dxa"/>
                </w:tcPr>
                <w:p w:rsidR="00314BB5" w:rsidRDefault="00314BB5" w:rsidP="00314BB5">
                  <w:proofErr w:type="spellStart"/>
                  <w:r>
                    <w:t>Хоз</w:t>
                  </w:r>
                  <w:proofErr w:type="spellEnd"/>
                  <w:r>
                    <w:t xml:space="preserve"> процессы</w:t>
                  </w:r>
                </w:p>
              </w:tc>
              <w:tc>
                <w:tcPr>
                  <w:tcW w:w="2147" w:type="dxa"/>
                </w:tcPr>
                <w:p w:rsidR="00314BB5" w:rsidRDefault="00314BB5" w:rsidP="00314BB5">
                  <w:proofErr w:type="spellStart"/>
                  <w:r>
                    <w:t>характеристиув</w:t>
                  </w:r>
                  <w:proofErr w:type="spellEnd"/>
                </w:p>
              </w:tc>
            </w:tr>
            <w:tr w:rsidR="00314BB5" w:rsidTr="00314BB5">
              <w:tc>
                <w:tcPr>
                  <w:tcW w:w="2147" w:type="dxa"/>
                </w:tcPr>
                <w:p w:rsidR="00314BB5" w:rsidRDefault="00314BB5" w:rsidP="00314BB5"/>
              </w:tc>
              <w:tc>
                <w:tcPr>
                  <w:tcW w:w="2147" w:type="dxa"/>
                </w:tcPr>
                <w:p w:rsidR="00314BB5" w:rsidRDefault="00314BB5" w:rsidP="00314BB5"/>
              </w:tc>
            </w:tr>
          </w:tbl>
          <w:p w:rsidR="00314BB5" w:rsidRPr="00A34E8C" w:rsidRDefault="00314BB5" w:rsidP="00314BB5"/>
        </w:tc>
        <w:tc>
          <w:tcPr>
            <w:tcW w:w="1731" w:type="dxa"/>
          </w:tcPr>
          <w:p w:rsidR="0010124B" w:rsidRPr="00A34E8C" w:rsidRDefault="0010124B" w:rsidP="000E3E0C"/>
        </w:tc>
      </w:tr>
      <w:tr w:rsidR="0010124B" w:rsidRPr="0094129F" w:rsidTr="0010124B">
        <w:tc>
          <w:tcPr>
            <w:tcW w:w="2745" w:type="dxa"/>
          </w:tcPr>
          <w:p w:rsidR="00314BB5" w:rsidRDefault="00314BB5" w:rsidP="00314BB5">
            <w:r>
              <w:t xml:space="preserve">Сущность </w:t>
            </w:r>
            <w:r w:rsidRPr="00314BB5">
              <w:rPr>
                <w:iCs/>
                <w:color w:val="000000"/>
              </w:rPr>
              <w:t>Расчетно-кредитны</w:t>
            </w:r>
            <w:r>
              <w:rPr>
                <w:iCs/>
                <w:color w:val="000000"/>
              </w:rPr>
              <w:t>х</w:t>
            </w:r>
            <w:r w:rsidRPr="00314BB5">
              <w:rPr>
                <w:iCs/>
                <w:color w:val="000000"/>
              </w:rPr>
              <w:t xml:space="preserve"> отношени</w:t>
            </w:r>
            <w:r>
              <w:rPr>
                <w:iCs/>
                <w:color w:val="000000"/>
              </w:rPr>
              <w:t>й,</w:t>
            </w:r>
            <w:r>
              <w:rPr>
                <w:i/>
                <w:iCs/>
                <w:color w:val="000000"/>
              </w:rPr>
              <w:t xml:space="preserve"> </w:t>
            </w:r>
            <w:r w:rsidRPr="00314BB5">
              <w:rPr>
                <w:iCs/>
                <w:color w:val="000000"/>
              </w:rPr>
              <w:t>Использование и оплата труда</w:t>
            </w:r>
            <w:r>
              <w:rPr>
                <w:i/>
                <w:iCs/>
                <w:color w:val="000000"/>
              </w:rPr>
              <w:t xml:space="preserve">  </w:t>
            </w:r>
          </w:p>
          <w:p w:rsidR="0010124B" w:rsidRPr="009A74DA" w:rsidRDefault="0010124B" w:rsidP="00314BB5">
            <w:pPr>
              <w:pStyle w:val="Bodytext1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vMerge/>
          </w:tcPr>
          <w:p w:rsidR="0010124B" w:rsidRPr="00A34E8C" w:rsidRDefault="0010124B" w:rsidP="000E3E0C"/>
        </w:tc>
        <w:tc>
          <w:tcPr>
            <w:tcW w:w="4525" w:type="dxa"/>
          </w:tcPr>
          <w:p w:rsidR="00314BB5" w:rsidRDefault="00314BB5" w:rsidP="00314BB5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Прочитай материал </w:t>
            </w:r>
          </w:p>
          <w:p w:rsidR="00314BB5" w:rsidRDefault="00314BB5" w:rsidP="00314BB5">
            <w:pPr>
              <w:rPr>
                <w:iCs/>
                <w:color w:val="000000"/>
              </w:rPr>
            </w:pPr>
            <w:r>
              <w:t xml:space="preserve">   2 найти описание </w:t>
            </w:r>
            <w:r w:rsidRPr="00314BB5">
              <w:rPr>
                <w:iCs/>
                <w:color w:val="000000"/>
              </w:rPr>
              <w:t>Расчетно-кредитны</w:t>
            </w:r>
            <w:r>
              <w:rPr>
                <w:iCs/>
                <w:color w:val="000000"/>
              </w:rPr>
              <w:t>х</w:t>
            </w:r>
            <w:r w:rsidRPr="00314BB5">
              <w:rPr>
                <w:iCs/>
                <w:color w:val="000000"/>
              </w:rPr>
              <w:t xml:space="preserve"> отношени</w:t>
            </w:r>
            <w:r>
              <w:rPr>
                <w:iCs/>
                <w:color w:val="000000"/>
              </w:rPr>
              <w:t>й,</w:t>
            </w:r>
            <w:r>
              <w:rPr>
                <w:i/>
                <w:iCs/>
                <w:color w:val="000000"/>
              </w:rPr>
              <w:t xml:space="preserve"> </w:t>
            </w:r>
            <w:r w:rsidRPr="00314BB5">
              <w:rPr>
                <w:iCs/>
                <w:color w:val="000000"/>
              </w:rPr>
              <w:t>Использование и оплата труда</w:t>
            </w:r>
            <w:r>
              <w:rPr>
                <w:i/>
                <w:iCs/>
                <w:color w:val="000000"/>
              </w:rPr>
              <w:t xml:space="preserve">  </w:t>
            </w:r>
          </w:p>
          <w:p w:rsidR="00314BB5" w:rsidRPr="00314BB5" w:rsidRDefault="00314BB5" w:rsidP="00314BB5">
            <w:r>
              <w:rPr>
                <w:iCs/>
                <w:color w:val="000000"/>
              </w:rPr>
              <w:t>3</w:t>
            </w:r>
            <w:proofErr w:type="gramStart"/>
            <w:r>
              <w:rPr>
                <w:iCs/>
                <w:color w:val="000000"/>
              </w:rPr>
              <w:t xml:space="preserve"> </w:t>
            </w:r>
            <w:r w:rsidR="00737FD3">
              <w:rPr>
                <w:iCs/>
                <w:color w:val="000000"/>
              </w:rPr>
              <w:t>С</w:t>
            </w:r>
            <w:proofErr w:type="gramEnd"/>
            <w:r w:rsidR="00737FD3">
              <w:rPr>
                <w:iCs/>
                <w:color w:val="000000"/>
              </w:rPr>
              <w:t>оставить конспект</w:t>
            </w:r>
          </w:p>
          <w:p w:rsidR="0010124B" w:rsidRPr="00A34E8C" w:rsidRDefault="0010124B" w:rsidP="00314BB5"/>
        </w:tc>
        <w:tc>
          <w:tcPr>
            <w:tcW w:w="1731" w:type="dxa"/>
          </w:tcPr>
          <w:p w:rsidR="0010124B" w:rsidRPr="00A34E8C" w:rsidRDefault="0010124B" w:rsidP="000E3E0C"/>
        </w:tc>
      </w:tr>
      <w:tr w:rsidR="0010124B" w:rsidRPr="0094129F" w:rsidTr="0010124B">
        <w:tc>
          <w:tcPr>
            <w:tcW w:w="2745" w:type="dxa"/>
          </w:tcPr>
          <w:p w:rsidR="0010124B" w:rsidRPr="004E34DD" w:rsidRDefault="0010124B" w:rsidP="000E3E0C">
            <w:pPr>
              <w:rPr>
                <w:b/>
                <w:i/>
                <w:u w:val="single"/>
              </w:rPr>
            </w:pPr>
            <w:r w:rsidRPr="004E34DD">
              <w:rPr>
                <w:i/>
                <w:u w:val="single"/>
                <w:lang w:val="kk-KZ"/>
              </w:rPr>
              <w:t>Возникновение и разитие бухгалтерского учета</w:t>
            </w:r>
          </w:p>
          <w:p w:rsidR="0010124B" w:rsidRDefault="0010124B" w:rsidP="000E3E0C">
            <w:r>
              <w:t>Древний мир</w:t>
            </w:r>
            <w:r w:rsidRPr="004E4AE0">
              <w:rPr>
                <w:iCs/>
                <w:color w:val="000000"/>
                <w:sz w:val="22"/>
                <w:szCs w:val="22"/>
                <w:shd w:val="clear" w:color="auto" w:fill="FFFFFF"/>
              </w:rPr>
              <w:t xml:space="preserve"> Средневековь</w:t>
            </w:r>
            <w:r>
              <w:rPr>
                <w:iCs/>
                <w:color w:val="000000"/>
                <w:sz w:val="22"/>
                <w:szCs w:val="22"/>
                <w:shd w:val="clear" w:color="auto" w:fill="FFFFFF"/>
              </w:rPr>
              <w:t>е</w:t>
            </w:r>
          </w:p>
        </w:tc>
        <w:tc>
          <w:tcPr>
            <w:tcW w:w="1049" w:type="dxa"/>
            <w:vMerge w:val="restart"/>
          </w:tcPr>
          <w:p w:rsidR="0010124B" w:rsidRPr="00A34E8C" w:rsidRDefault="0010124B" w:rsidP="000E3E0C"/>
        </w:tc>
        <w:tc>
          <w:tcPr>
            <w:tcW w:w="4525" w:type="dxa"/>
          </w:tcPr>
          <w:p w:rsidR="0010124B" w:rsidRDefault="0010124B" w:rsidP="000E3E0C">
            <w:pPr>
              <w:pStyle w:val="a5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Авезова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Лаура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Альменова Айгерим Батыргалиева Карина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Вайгель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Виктория</w:t>
            </w:r>
          </w:p>
        </w:tc>
        <w:tc>
          <w:tcPr>
            <w:tcW w:w="1731" w:type="dxa"/>
          </w:tcPr>
          <w:p w:rsidR="0010124B" w:rsidRPr="00A34E8C" w:rsidRDefault="0010124B" w:rsidP="000E3E0C"/>
        </w:tc>
      </w:tr>
      <w:tr w:rsidR="0010124B" w:rsidRPr="0094129F" w:rsidTr="0010124B">
        <w:tc>
          <w:tcPr>
            <w:tcW w:w="2745" w:type="dxa"/>
          </w:tcPr>
          <w:p w:rsidR="0010124B" w:rsidRPr="004E4AE0" w:rsidRDefault="0010124B" w:rsidP="000E3E0C">
            <w:r>
              <w:rPr>
                <w:sz w:val="22"/>
                <w:szCs w:val="22"/>
              </w:rPr>
              <w:t>Англия</w:t>
            </w:r>
          </w:p>
        </w:tc>
        <w:tc>
          <w:tcPr>
            <w:tcW w:w="1049" w:type="dxa"/>
            <w:vMerge/>
          </w:tcPr>
          <w:p w:rsidR="0010124B" w:rsidRPr="00A34E8C" w:rsidRDefault="0010124B" w:rsidP="000E3E0C"/>
        </w:tc>
        <w:tc>
          <w:tcPr>
            <w:tcW w:w="4525" w:type="dxa"/>
          </w:tcPr>
          <w:p w:rsidR="0010124B" w:rsidRDefault="0010124B" w:rsidP="000E3E0C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Верещагина Анжелика </w:t>
            </w:r>
            <w:proofErr w:type="spellStart"/>
            <w:r w:rsidRPr="00186817">
              <w:rPr>
                <w:rFonts w:ascii="Times New Roman" w:hAnsi="Times New Roman"/>
                <w:sz w:val="24"/>
                <w:szCs w:val="24"/>
              </w:rPr>
              <w:t>Гуменюк</w:t>
            </w:r>
            <w:proofErr w:type="spellEnd"/>
            <w:r w:rsidRPr="00186817">
              <w:rPr>
                <w:rFonts w:ascii="Times New Roman" w:hAnsi="Times New Roman"/>
                <w:sz w:val="24"/>
                <w:szCs w:val="24"/>
              </w:rPr>
              <w:t xml:space="preserve"> Татьяна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Елюбаева Айдана Ефанова Лилия   </w:t>
            </w:r>
          </w:p>
        </w:tc>
        <w:tc>
          <w:tcPr>
            <w:tcW w:w="1731" w:type="dxa"/>
          </w:tcPr>
          <w:p w:rsidR="0010124B" w:rsidRPr="00A34E8C" w:rsidRDefault="0010124B" w:rsidP="000E3E0C"/>
        </w:tc>
      </w:tr>
      <w:tr w:rsidR="0010124B" w:rsidRPr="0094129F" w:rsidTr="0010124B">
        <w:tc>
          <w:tcPr>
            <w:tcW w:w="2745" w:type="dxa"/>
          </w:tcPr>
          <w:p w:rsidR="0010124B" w:rsidRPr="004E4AE0" w:rsidRDefault="0010124B" w:rsidP="000E3E0C">
            <w:r>
              <w:t>Казахстан</w:t>
            </w:r>
          </w:p>
        </w:tc>
        <w:tc>
          <w:tcPr>
            <w:tcW w:w="1049" w:type="dxa"/>
            <w:vMerge w:val="restart"/>
          </w:tcPr>
          <w:p w:rsidR="0010124B" w:rsidRPr="00A34E8C" w:rsidRDefault="0010124B" w:rsidP="000E3E0C"/>
        </w:tc>
        <w:tc>
          <w:tcPr>
            <w:tcW w:w="4525" w:type="dxa"/>
          </w:tcPr>
          <w:p w:rsidR="0010124B" w:rsidRPr="00E37BF7" w:rsidRDefault="0010124B" w:rsidP="000E3E0C">
            <w:pPr>
              <w:pStyle w:val="a5"/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186817">
              <w:rPr>
                <w:rFonts w:ascii="Times New Roman" w:hAnsi="Times New Roman"/>
                <w:sz w:val="24"/>
                <w:szCs w:val="24"/>
                <w:lang w:val="kk-KZ"/>
              </w:rPr>
              <w:t>Исмуратова Аружан</w:t>
            </w:r>
            <w:r w:rsidRPr="00E37BF7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Кабирова Асем Карагут Диана Коломыцева Кристина</w:t>
            </w:r>
          </w:p>
        </w:tc>
        <w:tc>
          <w:tcPr>
            <w:tcW w:w="1731" w:type="dxa"/>
          </w:tcPr>
          <w:p w:rsidR="0010124B" w:rsidRPr="00A34E8C" w:rsidRDefault="0010124B" w:rsidP="000E3E0C"/>
        </w:tc>
      </w:tr>
      <w:tr w:rsidR="0010124B" w:rsidRPr="0094129F" w:rsidTr="0010124B">
        <w:tc>
          <w:tcPr>
            <w:tcW w:w="2745" w:type="dxa"/>
          </w:tcPr>
          <w:p w:rsidR="0010124B" w:rsidRDefault="0010124B" w:rsidP="000E3E0C">
            <w:r>
              <w:t>США</w:t>
            </w:r>
          </w:p>
        </w:tc>
        <w:tc>
          <w:tcPr>
            <w:tcW w:w="1049" w:type="dxa"/>
            <w:vMerge/>
          </w:tcPr>
          <w:p w:rsidR="0010124B" w:rsidRPr="00A34E8C" w:rsidRDefault="0010124B" w:rsidP="000E3E0C"/>
        </w:tc>
        <w:tc>
          <w:tcPr>
            <w:tcW w:w="4525" w:type="dxa"/>
          </w:tcPr>
          <w:p w:rsidR="0010124B" w:rsidRDefault="0010124B" w:rsidP="000E3E0C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Курмангалиева Эльвира Ланкова Ангелина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Логвиненко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Александра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Лукина Виктория</w:t>
            </w:r>
          </w:p>
        </w:tc>
        <w:tc>
          <w:tcPr>
            <w:tcW w:w="1731" w:type="dxa"/>
          </w:tcPr>
          <w:p w:rsidR="0010124B" w:rsidRPr="00A34E8C" w:rsidRDefault="0010124B" w:rsidP="000E3E0C"/>
        </w:tc>
      </w:tr>
      <w:tr w:rsidR="0010124B" w:rsidRPr="0094129F" w:rsidTr="0010124B">
        <w:tc>
          <w:tcPr>
            <w:tcW w:w="2745" w:type="dxa"/>
          </w:tcPr>
          <w:p w:rsidR="0010124B" w:rsidRDefault="0010124B" w:rsidP="000E3E0C">
            <w:r>
              <w:t>Франция</w:t>
            </w:r>
          </w:p>
        </w:tc>
        <w:tc>
          <w:tcPr>
            <w:tcW w:w="1049" w:type="dxa"/>
            <w:vMerge/>
          </w:tcPr>
          <w:p w:rsidR="0010124B" w:rsidRPr="00A34E8C" w:rsidRDefault="0010124B" w:rsidP="000E3E0C"/>
        </w:tc>
        <w:tc>
          <w:tcPr>
            <w:tcW w:w="4525" w:type="dxa"/>
          </w:tcPr>
          <w:p w:rsidR="0010124B" w:rsidRDefault="0010124B" w:rsidP="000E3E0C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Нурмагамбетова Ирина Павлова Татьяна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Петровскова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Кристина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Романенко Денис</w:t>
            </w:r>
          </w:p>
        </w:tc>
        <w:tc>
          <w:tcPr>
            <w:tcW w:w="1731" w:type="dxa"/>
          </w:tcPr>
          <w:p w:rsidR="0010124B" w:rsidRPr="00A34E8C" w:rsidRDefault="0010124B" w:rsidP="000E3E0C"/>
        </w:tc>
      </w:tr>
      <w:tr w:rsidR="0010124B" w:rsidRPr="0094129F" w:rsidTr="0010124B">
        <w:tc>
          <w:tcPr>
            <w:tcW w:w="2745" w:type="dxa"/>
          </w:tcPr>
          <w:p w:rsidR="0010124B" w:rsidRDefault="0010124B" w:rsidP="000E3E0C">
            <w:r>
              <w:t>Россия</w:t>
            </w:r>
          </w:p>
        </w:tc>
        <w:tc>
          <w:tcPr>
            <w:tcW w:w="1049" w:type="dxa"/>
            <w:vMerge/>
          </w:tcPr>
          <w:p w:rsidR="0010124B" w:rsidRPr="00A34E8C" w:rsidRDefault="0010124B" w:rsidP="000E3E0C"/>
        </w:tc>
        <w:tc>
          <w:tcPr>
            <w:tcW w:w="4525" w:type="dxa"/>
          </w:tcPr>
          <w:p w:rsidR="0010124B" w:rsidRDefault="0010124B" w:rsidP="000E3E0C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Танцура Лолита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Тарасова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Виолетта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Тимощук Маргарита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Тихонова Юлия</w:t>
            </w:r>
          </w:p>
        </w:tc>
        <w:tc>
          <w:tcPr>
            <w:tcW w:w="1731" w:type="dxa"/>
          </w:tcPr>
          <w:p w:rsidR="0010124B" w:rsidRPr="00A34E8C" w:rsidRDefault="0010124B" w:rsidP="000E3E0C"/>
        </w:tc>
      </w:tr>
      <w:tr w:rsidR="0010124B" w:rsidRPr="0094129F" w:rsidTr="0010124B">
        <w:tc>
          <w:tcPr>
            <w:tcW w:w="2745" w:type="dxa"/>
          </w:tcPr>
          <w:p w:rsidR="0010124B" w:rsidRDefault="0010124B" w:rsidP="000E3E0C">
            <w:r>
              <w:rPr>
                <w:iCs/>
                <w:color w:val="000000"/>
                <w:sz w:val="22"/>
                <w:szCs w:val="22"/>
                <w:shd w:val="clear" w:color="auto" w:fill="FFFFFF"/>
              </w:rPr>
              <w:lastRenderedPageBreak/>
              <w:t>Китай</w:t>
            </w:r>
          </w:p>
        </w:tc>
        <w:tc>
          <w:tcPr>
            <w:tcW w:w="1049" w:type="dxa"/>
            <w:vMerge/>
          </w:tcPr>
          <w:p w:rsidR="0010124B" w:rsidRPr="00A34E8C" w:rsidRDefault="0010124B" w:rsidP="000E3E0C"/>
        </w:tc>
        <w:tc>
          <w:tcPr>
            <w:tcW w:w="4525" w:type="dxa"/>
          </w:tcPr>
          <w:p w:rsidR="0010124B" w:rsidRDefault="0010124B" w:rsidP="000E3E0C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Туралина  Сарина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Хапёрская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Наталья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Шахтова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Татьяна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Широкова Елена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Штукерт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Александра</w:t>
            </w:r>
          </w:p>
        </w:tc>
        <w:tc>
          <w:tcPr>
            <w:tcW w:w="1731" w:type="dxa"/>
          </w:tcPr>
          <w:p w:rsidR="0010124B" w:rsidRPr="00A34E8C" w:rsidRDefault="0010124B" w:rsidP="000E3E0C"/>
        </w:tc>
      </w:tr>
    </w:tbl>
    <w:p w:rsidR="0010124B" w:rsidRDefault="0010124B" w:rsidP="0010124B">
      <w:pPr>
        <w:rPr>
          <w:b/>
          <w:sz w:val="28"/>
          <w:szCs w:val="28"/>
        </w:rPr>
      </w:pPr>
    </w:p>
    <w:p w:rsidR="00272895" w:rsidRPr="0094129F" w:rsidRDefault="00272895" w:rsidP="0010124B">
      <w:pPr>
        <w:rPr>
          <w:b/>
          <w:sz w:val="28"/>
          <w:szCs w:val="28"/>
        </w:rPr>
      </w:pPr>
    </w:p>
    <w:p w:rsidR="0010124B" w:rsidRPr="00E7645A" w:rsidRDefault="0010124B" w:rsidP="0010124B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bookmarkStart w:id="1" w:name="_GoBack"/>
      <w:bookmarkEnd w:id="1"/>
      <w:r>
        <w:rPr>
          <w:b/>
          <w:sz w:val="28"/>
          <w:szCs w:val="28"/>
        </w:rPr>
        <w:t xml:space="preserve"> до 0</w:t>
      </w:r>
      <w:r w:rsidR="00272895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.09.20 </w:t>
      </w:r>
    </w:p>
    <w:p w:rsidR="0010124B" w:rsidRDefault="0010124B" w:rsidP="0010124B"/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A42D0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>
    <w:nsid w:val="06EA640E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240176BF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3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">
    <w:nsid w:val="3E5D2DCB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53E12F33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6">
    <w:nsid w:val="58A0468A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7">
    <w:nsid w:val="68B250F5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0124B"/>
    <w:rsid w:val="000943D9"/>
    <w:rsid w:val="000E5821"/>
    <w:rsid w:val="0010124B"/>
    <w:rsid w:val="00190430"/>
    <w:rsid w:val="00272895"/>
    <w:rsid w:val="00314BB5"/>
    <w:rsid w:val="00543310"/>
    <w:rsid w:val="00737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B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24B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1012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a0"/>
    <w:link w:val="Bodytext1"/>
    <w:uiPriority w:val="99"/>
    <w:rsid w:val="0010124B"/>
    <w:rPr>
      <w:rFonts w:ascii="Candara" w:hAnsi="Candara" w:cs="Candara"/>
      <w:sz w:val="20"/>
      <w:szCs w:val="20"/>
      <w:shd w:val="clear" w:color="auto" w:fill="FFFFFF"/>
    </w:rPr>
  </w:style>
  <w:style w:type="character" w:customStyle="1" w:styleId="Bodytext4">
    <w:name w:val="Body text4"/>
    <w:basedOn w:val="Bodytext"/>
    <w:uiPriority w:val="99"/>
    <w:rsid w:val="0010124B"/>
  </w:style>
  <w:style w:type="paragraph" w:customStyle="1" w:styleId="Bodytext1">
    <w:name w:val="Body text1"/>
    <w:basedOn w:val="a"/>
    <w:link w:val="Bodytext"/>
    <w:uiPriority w:val="99"/>
    <w:rsid w:val="0010124B"/>
    <w:pPr>
      <w:widowControl w:val="0"/>
      <w:shd w:val="clear" w:color="auto" w:fill="FFFFFF"/>
      <w:spacing w:line="240" w:lineRule="exact"/>
      <w:jc w:val="both"/>
    </w:pPr>
    <w:rPr>
      <w:rFonts w:ascii="Candara" w:eastAsiaTheme="minorHAnsi" w:hAnsi="Candara" w:cs="Candara"/>
      <w:sz w:val="20"/>
      <w:szCs w:val="20"/>
      <w:lang w:eastAsia="en-US"/>
    </w:rPr>
  </w:style>
  <w:style w:type="paragraph" w:styleId="a5">
    <w:name w:val="No Spacing"/>
    <w:uiPriority w:val="1"/>
    <w:qFormat/>
    <w:rsid w:val="0010124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1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2020-09-04T19:03:00Z</dcterms:created>
  <dcterms:modified xsi:type="dcterms:W3CDTF">2020-09-04T19:42:00Z</dcterms:modified>
</cp:coreProperties>
</file>